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4E9" w:rsidRDefault="002334E9" w:rsidP="00FD2129">
      <w:pPr>
        <w:ind w:firstLine="6096"/>
        <w:jc w:val="both"/>
        <w:rPr>
          <w:szCs w:val="24"/>
        </w:rPr>
      </w:pPr>
    </w:p>
    <w:p w:rsidR="002334E9" w:rsidRDefault="002334E9" w:rsidP="00FD2129">
      <w:pPr>
        <w:ind w:firstLine="6096"/>
        <w:jc w:val="both"/>
        <w:rPr>
          <w:szCs w:val="24"/>
        </w:rPr>
      </w:pPr>
    </w:p>
    <w:p w:rsidR="002334E9" w:rsidRDefault="002334E9" w:rsidP="00FD2129">
      <w:pPr>
        <w:ind w:firstLine="6096"/>
        <w:jc w:val="both"/>
        <w:rPr>
          <w:szCs w:val="24"/>
        </w:rPr>
      </w:pPr>
    </w:p>
    <w:p w:rsidR="002334E9" w:rsidRDefault="002334E9" w:rsidP="00FD2129">
      <w:pPr>
        <w:ind w:firstLine="6096"/>
        <w:jc w:val="both"/>
        <w:rPr>
          <w:szCs w:val="24"/>
        </w:rPr>
      </w:pPr>
    </w:p>
    <w:p w:rsidR="00FD2129" w:rsidRPr="0033011C" w:rsidRDefault="000A77D0" w:rsidP="00FD2129">
      <w:pPr>
        <w:ind w:firstLine="6096"/>
        <w:jc w:val="both"/>
        <w:rPr>
          <w:szCs w:val="24"/>
        </w:rPr>
      </w:pPr>
      <w:r>
        <w:rPr>
          <w:szCs w:val="24"/>
        </w:rPr>
        <w:t>Г</w:t>
      </w:r>
      <w:r w:rsidR="00FD2129" w:rsidRPr="0033011C">
        <w:rPr>
          <w:szCs w:val="24"/>
        </w:rPr>
        <w:t>лав</w:t>
      </w:r>
      <w:r>
        <w:rPr>
          <w:szCs w:val="24"/>
        </w:rPr>
        <w:t>е</w:t>
      </w:r>
      <w:r w:rsidR="00FD2129" w:rsidRPr="0033011C">
        <w:rPr>
          <w:szCs w:val="24"/>
        </w:rPr>
        <w:t xml:space="preserve"> администрации</w:t>
      </w:r>
    </w:p>
    <w:p w:rsidR="00FD2129" w:rsidRPr="0033011C" w:rsidRDefault="00FD2129" w:rsidP="00FD2129">
      <w:pPr>
        <w:ind w:firstLine="6096"/>
        <w:jc w:val="both"/>
        <w:rPr>
          <w:szCs w:val="24"/>
        </w:rPr>
      </w:pPr>
      <w:r w:rsidRPr="0033011C">
        <w:rPr>
          <w:szCs w:val="24"/>
        </w:rPr>
        <w:t>Дятьковского района</w:t>
      </w:r>
    </w:p>
    <w:p w:rsidR="00FD2129" w:rsidRPr="0033011C" w:rsidRDefault="00FD2129" w:rsidP="00FD2129">
      <w:pPr>
        <w:ind w:firstLine="6096"/>
        <w:jc w:val="both"/>
        <w:rPr>
          <w:szCs w:val="24"/>
        </w:rPr>
      </w:pPr>
    </w:p>
    <w:p w:rsidR="00FD2129" w:rsidRDefault="000A77D0" w:rsidP="00FD2129">
      <w:pPr>
        <w:ind w:firstLine="6096"/>
        <w:jc w:val="both"/>
        <w:rPr>
          <w:szCs w:val="24"/>
        </w:rPr>
      </w:pPr>
      <w:r>
        <w:rPr>
          <w:szCs w:val="24"/>
        </w:rPr>
        <w:t>П.В.Валяеву</w:t>
      </w:r>
    </w:p>
    <w:p w:rsidR="00B3433D" w:rsidRDefault="00B3433D" w:rsidP="00FD2129">
      <w:pPr>
        <w:ind w:firstLine="6096"/>
        <w:jc w:val="both"/>
        <w:rPr>
          <w:szCs w:val="24"/>
        </w:rPr>
      </w:pPr>
    </w:p>
    <w:p w:rsidR="00453E37" w:rsidRPr="00986C6C" w:rsidRDefault="00453E37" w:rsidP="00986C6C">
      <w:pPr>
        <w:rPr>
          <w:szCs w:val="24"/>
        </w:rPr>
      </w:pPr>
      <w:r>
        <w:rPr>
          <w:szCs w:val="24"/>
        </w:rPr>
        <w:tab/>
      </w:r>
      <w:r w:rsidRPr="00986C6C">
        <w:rPr>
          <w:szCs w:val="24"/>
        </w:rPr>
        <w:t>Прошу согласовать размещение на официальном сайте администрации района в разделе «нормативные документы» следующие постановления:</w:t>
      </w:r>
    </w:p>
    <w:p w:rsidR="00A204D5" w:rsidRDefault="00A204D5" w:rsidP="00FD282D">
      <w:pPr>
        <w:rPr>
          <w:szCs w:val="24"/>
        </w:rPr>
      </w:pPr>
    </w:p>
    <w:p w:rsidR="002334E9" w:rsidRDefault="002334E9" w:rsidP="002334E9">
      <w:pPr>
        <w:jc w:val="both"/>
      </w:pPr>
      <w:r>
        <w:t>Решение Дятьковского районного СНД от 24 марта 2026 года № 7-93</w:t>
      </w:r>
    </w:p>
    <w:p w:rsidR="002334E9" w:rsidRDefault="002334E9" w:rsidP="002334E9">
      <w:pPr>
        <w:jc w:val="both"/>
      </w:pPr>
      <w:r>
        <w:t>Об отчете главы администрации Дятьковского района о результатах своей деятельности и деятельности администрации за 2025 год</w:t>
      </w:r>
    </w:p>
    <w:p w:rsidR="002334E9" w:rsidRPr="00B3561B" w:rsidRDefault="002334E9" w:rsidP="002334E9">
      <w:pPr>
        <w:jc w:val="both"/>
        <w:rPr>
          <w:sz w:val="16"/>
          <w:szCs w:val="16"/>
        </w:rPr>
      </w:pPr>
    </w:p>
    <w:p w:rsidR="002334E9" w:rsidRDefault="002334E9" w:rsidP="002334E9">
      <w:pPr>
        <w:jc w:val="both"/>
      </w:pPr>
      <w:r>
        <w:t>Решение Дятьковского районного СНД от 24 марта 2026 года № 7-94</w:t>
      </w:r>
    </w:p>
    <w:p w:rsidR="002334E9" w:rsidRDefault="002334E9" w:rsidP="002334E9">
      <w:pPr>
        <w:jc w:val="both"/>
      </w:pPr>
      <w:r w:rsidRPr="0019774D">
        <w:t>О</w:t>
      </w:r>
      <w:r>
        <w:t>б отчете о работе К</w:t>
      </w:r>
      <w:r w:rsidRPr="0019774D">
        <w:t>онтрольно-счетно</w:t>
      </w:r>
      <w:r>
        <w:t>й палаты Дятьковского района за 2025 год</w:t>
      </w:r>
    </w:p>
    <w:p w:rsidR="002334E9" w:rsidRPr="00B3561B" w:rsidRDefault="002334E9" w:rsidP="002334E9">
      <w:pPr>
        <w:jc w:val="both"/>
        <w:rPr>
          <w:sz w:val="16"/>
          <w:szCs w:val="16"/>
        </w:rPr>
      </w:pPr>
    </w:p>
    <w:p w:rsidR="002334E9" w:rsidRDefault="002334E9" w:rsidP="002334E9">
      <w:pPr>
        <w:jc w:val="both"/>
      </w:pPr>
      <w:r>
        <w:t>Решение Дятьковского районного СНД от 24 марта 2026 года № 7-96</w:t>
      </w:r>
    </w:p>
    <w:p w:rsidR="002334E9" w:rsidRDefault="002334E9" w:rsidP="002334E9">
      <w:pPr>
        <w:jc w:val="both"/>
      </w:pPr>
      <w:r w:rsidRPr="00632A86">
        <w:t xml:space="preserve">О внесении изменений в </w:t>
      </w:r>
      <w:r w:rsidRPr="00616481">
        <w:t>Положение о представлении гражданами, претендующими на замещени</w:t>
      </w:r>
      <w:r>
        <w:t>е должностей муниципальной служ</w:t>
      </w:r>
      <w:r w:rsidRPr="00616481">
        <w:t xml:space="preserve">бы, и муниципальными служащими </w:t>
      </w:r>
      <w:r>
        <w:t xml:space="preserve">муниципального образования «Дятьковский район» </w:t>
      </w:r>
      <w:r w:rsidRPr="00616481">
        <w:t>сведений о доходах, об имуществе и обязательствах и</w:t>
      </w:r>
      <w:r>
        <w:t>мущественного характера, утвержденное р</w:t>
      </w:r>
      <w:r w:rsidRPr="00616481">
        <w:t xml:space="preserve">ешением </w:t>
      </w:r>
      <w:r>
        <w:t>районн</w:t>
      </w:r>
      <w:r w:rsidRPr="00616481">
        <w:t xml:space="preserve">ого Совета народных депутатов от </w:t>
      </w:r>
      <w:r>
        <w:t>29.12</w:t>
      </w:r>
      <w:r w:rsidRPr="00616481">
        <w:t>.201</w:t>
      </w:r>
      <w:r>
        <w:t>4</w:t>
      </w:r>
      <w:r w:rsidRPr="00616481">
        <w:t xml:space="preserve"> № </w:t>
      </w:r>
      <w:r>
        <w:t>5-52</w:t>
      </w:r>
    </w:p>
    <w:p w:rsidR="002334E9" w:rsidRPr="00B3561B" w:rsidRDefault="002334E9" w:rsidP="002334E9">
      <w:pPr>
        <w:jc w:val="both"/>
        <w:rPr>
          <w:sz w:val="16"/>
          <w:szCs w:val="16"/>
        </w:rPr>
      </w:pPr>
    </w:p>
    <w:p w:rsidR="002334E9" w:rsidRDefault="002334E9" w:rsidP="002334E9">
      <w:pPr>
        <w:jc w:val="both"/>
      </w:pPr>
      <w:r>
        <w:t>Решение Дятьковского районного СНД от 24 марта 2026 года № 7-97</w:t>
      </w:r>
    </w:p>
    <w:p w:rsidR="002334E9" w:rsidRDefault="002334E9" w:rsidP="002334E9">
      <w:pPr>
        <w:jc w:val="both"/>
      </w:pPr>
      <w:r w:rsidRPr="00632A86">
        <w:t xml:space="preserve">О внесении изменений в </w:t>
      </w:r>
      <w:r>
        <w:t xml:space="preserve">Порядок представления </w:t>
      </w:r>
      <w:r w:rsidRPr="002965D4">
        <w:rPr>
          <w:rFonts w:ascii="TimesNewRomanPS-BoldMT" w:hAnsi="TimesNewRomanPS-BoldMT" w:cs="TimesNewRomanPS-BoldMT"/>
          <w:bCs/>
        </w:rPr>
        <w:t>муниципальными служащими</w:t>
      </w:r>
      <w:r w:rsidRPr="000E33E3">
        <w:t xml:space="preserve"> </w:t>
      </w:r>
      <w:r>
        <w:t xml:space="preserve">муниципального образования «Дятьковский район» </w:t>
      </w:r>
      <w:r w:rsidRPr="002965D4">
        <w:rPr>
          <w:rFonts w:ascii="TimesNewRomanPS-BoldMT" w:hAnsi="TimesNewRomanPS-BoldMT" w:cs="TimesNewRomanPS-BoldMT"/>
          <w:bCs/>
        </w:rPr>
        <w:t>сведений о своих</w:t>
      </w:r>
      <w:r>
        <w:rPr>
          <w:rFonts w:ascii="TimesNewRomanPS-BoldMT" w:hAnsi="TimesNewRomanPS-BoldMT" w:cs="TimesNewRomanPS-BoldMT"/>
          <w:bCs/>
        </w:rPr>
        <w:t xml:space="preserve"> </w:t>
      </w:r>
      <w:r w:rsidRPr="002965D4">
        <w:rPr>
          <w:rFonts w:ascii="TimesNewRomanPS-BoldMT" w:hAnsi="TimesNewRomanPS-BoldMT" w:cs="TimesNewRomanPS-BoldMT"/>
          <w:bCs/>
        </w:rPr>
        <w:t>расходах, а также о расходах своих супруги (супруга)</w:t>
      </w:r>
      <w:r>
        <w:rPr>
          <w:rFonts w:ascii="TimesNewRomanPS-BoldMT" w:hAnsi="TimesNewRomanPS-BoldMT" w:cs="TimesNewRomanPS-BoldMT"/>
          <w:bCs/>
        </w:rPr>
        <w:t xml:space="preserve"> и несовершеннолетних детей</w:t>
      </w:r>
    </w:p>
    <w:p w:rsidR="002334E9" w:rsidRPr="00B3561B" w:rsidRDefault="002334E9" w:rsidP="002334E9">
      <w:pPr>
        <w:jc w:val="both"/>
        <w:rPr>
          <w:sz w:val="16"/>
          <w:szCs w:val="16"/>
        </w:rPr>
      </w:pPr>
    </w:p>
    <w:p w:rsidR="002334E9" w:rsidRDefault="002334E9" w:rsidP="002334E9">
      <w:pPr>
        <w:jc w:val="both"/>
      </w:pPr>
      <w:r>
        <w:t>Решение Дятьковского районного СНД от 24 марта 2026 года № 7-98</w:t>
      </w:r>
    </w:p>
    <w:p w:rsidR="002334E9" w:rsidRDefault="002334E9" w:rsidP="002334E9">
      <w:pPr>
        <w:jc w:val="both"/>
      </w:pPr>
      <w:r w:rsidRPr="00027272">
        <w:t>О внесении изменений в решение</w:t>
      </w:r>
      <w:r>
        <w:t xml:space="preserve"> </w:t>
      </w:r>
      <w:r w:rsidRPr="00575326">
        <w:t>Дятьковского</w:t>
      </w:r>
      <w:r>
        <w:t xml:space="preserve"> р</w:t>
      </w:r>
      <w:r w:rsidRPr="00027272">
        <w:t>айонного</w:t>
      </w:r>
      <w:r>
        <w:t xml:space="preserve"> </w:t>
      </w:r>
      <w:r w:rsidRPr="00027272">
        <w:t>Совета народных депутатов</w:t>
      </w:r>
      <w:r>
        <w:t xml:space="preserve"> </w:t>
      </w:r>
      <w:r w:rsidRPr="00027272">
        <w:t>от 2</w:t>
      </w:r>
      <w:r>
        <w:t>9.09.2009</w:t>
      </w:r>
      <w:r w:rsidRPr="00027272">
        <w:t xml:space="preserve"> №</w:t>
      </w:r>
      <w:r>
        <w:t xml:space="preserve"> 3</w:t>
      </w:r>
      <w:r w:rsidRPr="00027272">
        <w:t>-</w:t>
      </w:r>
      <w:r>
        <w:t>504 «О представлении сведений о доходах, об имуществе и обязательствах имущественного характера»</w:t>
      </w:r>
    </w:p>
    <w:p w:rsidR="002334E9" w:rsidRPr="00B3561B" w:rsidRDefault="002334E9" w:rsidP="002334E9">
      <w:pPr>
        <w:jc w:val="both"/>
        <w:rPr>
          <w:sz w:val="16"/>
          <w:szCs w:val="16"/>
        </w:rPr>
      </w:pPr>
    </w:p>
    <w:p w:rsidR="002334E9" w:rsidRDefault="002334E9" w:rsidP="002334E9">
      <w:pPr>
        <w:jc w:val="both"/>
      </w:pPr>
      <w:r>
        <w:t>Решение Дятьковского районного СНД от 24 марта 2026 года № 7-100</w:t>
      </w:r>
    </w:p>
    <w:p w:rsidR="002334E9" w:rsidRDefault="002334E9" w:rsidP="002334E9">
      <w:r>
        <w:t>Об установке мемориальной доски  Сергееву Андрею Владимировичу</w:t>
      </w:r>
    </w:p>
    <w:p w:rsidR="002334E9" w:rsidRDefault="002334E9" w:rsidP="002334E9">
      <w:pPr>
        <w:tabs>
          <w:tab w:val="left" w:pos="-426"/>
        </w:tabs>
        <w:jc w:val="both"/>
        <w:rPr>
          <w:szCs w:val="20"/>
        </w:rPr>
      </w:pPr>
    </w:p>
    <w:p w:rsidR="002334E9" w:rsidRDefault="002334E9" w:rsidP="002334E9">
      <w:pPr>
        <w:tabs>
          <w:tab w:val="left" w:pos="-426"/>
        </w:tabs>
        <w:jc w:val="both"/>
        <w:rPr>
          <w:szCs w:val="20"/>
        </w:rPr>
      </w:pPr>
      <w:r>
        <w:rPr>
          <w:szCs w:val="20"/>
        </w:rPr>
        <w:t xml:space="preserve">Постановление  от 13 марта 2026 года № 315 </w:t>
      </w:r>
    </w:p>
    <w:p w:rsidR="002334E9" w:rsidRDefault="002334E9" w:rsidP="002334E9">
      <w:pPr>
        <w:tabs>
          <w:tab w:val="left" w:pos="-426"/>
        </w:tabs>
        <w:jc w:val="both"/>
        <w:rPr>
          <w:szCs w:val="20"/>
        </w:rPr>
      </w:pPr>
      <w:r>
        <w:rPr>
          <w:bCs/>
        </w:rPr>
        <w:t>О</w:t>
      </w:r>
      <w:r w:rsidRPr="00420B2D">
        <w:rPr>
          <w:bCs/>
        </w:rPr>
        <w:t xml:space="preserve"> внесении изменений в постан</w:t>
      </w:r>
      <w:r>
        <w:rPr>
          <w:bCs/>
        </w:rPr>
        <w:t>овление №735 от 12.07.2021 г. «О</w:t>
      </w:r>
      <w:r w:rsidRPr="00420B2D">
        <w:rPr>
          <w:bCs/>
        </w:rPr>
        <w:t>б утверждении схем размещения и реестра мест (площадок) накопления твердых комм</w:t>
      </w:r>
      <w:r>
        <w:rPr>
          <w:bCs/>
        </w:rPr>
        <w:t>унальных отходов на территории Д</w:t>
      </w:r>
      <w:r w:rsidRPr="00420B2D">
        <w:rPr>
          <w:bCs/>
        </w:rPr>
        <w:t>ят</w:t>
      </w:r>
      <w:r>
        <w:rPr>
          <w:bCs/>
        </w:rPr>
        <w:t>ьковского городского поселения Д</w:t>
      </w:r>
      <w:r w:rsidRPr="00420B2D">
        <w:rPr>
          <w:bCs/>
        </w:rPr>
        <w:t>ять</w:t>
      </w:r>
      <w:r>
        <w:rPr>
          <w:bCs/>
        </w:rPr>
        <w:t>ковского муниципального района Б</w:t>
      </w:r>
      <w:r w:rsidRPr="00420B2D">
        <w:rPr>
          <w:bCs/>
        </w:rPr>
        <w:t>рянской об</w:t>
      </w:r>
      <w:r>
        <w:rPr>
          <w:bCs/>
        </w:rPr>
        <w:t>ласти в новой редакции»</w:t>
      </w:r>
    </w:p>
    <w:p w:rsidR="002334E9" w:rsidRDefault="002334E9" w:rsidP="002334E9"/>
    <w:p w:rsidR="002334E9" w:rsidRDefault="002334E9" w:rsidP="002334E9">
      <w:r>
        <w:t>Постановление от 17 марта 2026 года № 326</w:t>
      </w:r>
    </w:p>
    <w:p w:rsidR="002334E9" w:rsidRDefault="002334E9" w:rsidP="002334E9">
      <w:pPr>
        <w:jc w:val="both"/>
      </w:pPr>
      <w:r>
        <w:t>О внесении изменений в постановление администрации Дятьковского района от 29.12.2022 №1541 «</w:t>
      </w:r>
      <w:r w:rsidRPr="00534061">
        <w:t>Об утверждении</w:t>
      </w:r>
      <w:r>
        <w:t xml:space="preserve"> </w:t>
      </w:r>
      <w:r w:rsidRPr="00534061">
        <w:t>Положения о межведомственной</w:t>
      </w:r>
      <w:r>
        <w:t xml:space="preserve"> </w:t>
      </w:r>
      <w:r w:rsidRPr="00534061">
        <w:t xml:space="preserve"> комиссии  по мобилизации</w:t>
      </w:r>
      <w:r>
        <w:t xml:space="preserve"> </w:t>
      </w:r>
      <w:r w:rsidRPr="00534061">
        <w:t>доходов и сокращению  задолженности в консолидированный бюджет Дятьковского  района  и ее состава</w:t>
      </w:r>
      <w:r>
        <w:t>»</w:t>
      </w:r>
    </w:p>
    <w:p w:rsidR="002334E9" w:rsidRDefault="002334E9" w:rsidP="002334E9">
      <w:pPr>
        <w:jc w:val="both"/>
      </w:pPr>
    </w:p>
    <w:p w:rsidR="002334E9" w:rsidRDefault="002334E9" w:rsidP="002334E9">
      <w:pPr>
        <w:jc w:val="both"/>
        <w:rPr>
          <w:szCs w:val="28"/>
        </w:rPr>
      </w:pPr>
      <w:r>
        <w:rPr>
          <w:szCs w:val="28"/>
        </w:rPr>
        <w:t xml:space="preserve">Постановление от 18 марта 2026 г. № 330 </w:t>
      </w:r>
    </w:p>
    <w:p w:rsidR="002334E9" w:rsidRDefault="002334E9" w:rsidP="002334E9">
      <w:pPr>
        <w:jc w:val="both"/>
        <w:rPr>
          <w:bCs/>
        </w:rPr>
      </w:pPr>
      <w:r>
        <w:rPr>
          <w:bCs/>
        </w:rPr>
        <w:t>О</w:t>
      </w:r>
      <w:r w:rsidRPr="000F76CF">
        <w:rPr>
          <w:bCs/>
        </w:rPr>
        <w:t xml:space="preserve"> внесении изменений в постановление админист</w:t>
      </w:r>
      <w:r>
        <w:rPr>
          <w:bCs/>
        </w:rPr>
        <w:t>рации Д</w:t>
      </w:r>
      <w:r w:rsidRPr="000F76CF">
        <w:rPr>
          <w:bCs/>
        </w:rPr>
        <w:t xml:space="preserve">ятьковского района от </w:t>
      </w:r>
      <w:r>
        <w:rPr>
          <w:bCs/>
        </w:rPr>
        <w:t>02.02.2026 г. г. №99 «О</w:t>
      </w:r>
      <w:r w:rsidRPr="000F76CF">
        <w:rPr>
          <w:bCs/>
        </w:rPr>
        <w:t xml:space="preserve"> внесении изменений в постановле</w:t>
      </w:r>
      <w:r>
        <w:rPr>
          <w:bCs/>
        </w:rPr>
        <w:t>ние администрации Д</w:t>
      </w:r>
      <w:r w:rsidRPr="000F76CF">
        <w:rPr>
          <w:bCs/>
        </w:rPr>
        <w:t>ятьковского района от 21.11.2025 г. №1453»</w:t>
      </w:r>
    </w:p>
    <w:p w:rsidR="002334E9" w:rsidRPr="00634495" w:rsidRDefault="002334E9" w:rsidP="002334E9">
      <w:pPr>
        <w:jc w:val="both"/>
        <w:rPr>
          <w:szCs w:val="28"/>
        </w:rPr>
      </w:pPr>
    </w:p>
    <w:p w:rsidR="002334E9" w:rsidRDefault="002334E9" w:rsidP="002334E9">
      <w:pPr>
        <w:jc w:val="both"/>
      </w:pPr>
    </w:p>
    <w:p w:rsidR="002334E9" w:rsidRDefault="002334E9" w:rsidP="002334E9">
      <w:pPr>
        <w:jc w:val="both"/>
        <w:rPr>
          <w:szCs w:val="28"/>
        </w:rPr>
      </w:pPr>
      <w:r>
        <w:rPr>
          <w:szCs w:val="28"/>
        </w:rPr>
        <w:lastRenderedPageBreak/>
        <w:t xml:space="preserve">Постановление от 19 марта 2026 г. № 332 </w:t>
      </w:r>
    </w:p>
    <w:p w:rsidR="002334E9" w:rsidRDefault="002334E9" w:rsidP="002334E9">
      <w:pPr>
        <w:jc w:val="both"/>
      </w:pPr>
      <w:r>
        <w:rPr>
          <w:szCs w:val="28"/>
        </w:rPr>
        <w:t>«</w:t>
      </w:r>
      <w:r>
        <w:t>О</w:t>
      </w:r>
      <w:r w:rsidRPr="00360366">
        <w:t>б установлении регулируемых тарифов на перевозки пассажиров и багажа автомобильным транспортом по муниципальным маршрутам регу</w:t>
      </w:r>
      <w:r>
        <w:t>лярных перевозок на территории Д</w:t>
      </w:r>
      <w:r w:rsidRPr="00360366">
        <w:t>ятьковского городского по</w:t>
      </w:r>
      <w:r>
        <w:t>селения Д</w:t>
      </w:r>
      <w:r w:rsidRPr="00360366">
        <w:t xml:space="preserve">ятьковского муниципального района </w:t>
      </w:r>
      <w:r>
        <w:t>Б</w:t>
      </w:r>
      <w:r w:rsidRPr="00360366">
        <w:t>рянской области</w:t>
      </w:r>
      <w:r>
        <w:t>»</w:t>
      </w:r>
    </w:p>
    <w:p w:rsidR="002334E9" w:rsidRDefault="002334E9" w:rsidP="002334E9">
      <w:pPr>
        <w:jc w:val="both"/>
      </w:pPr>
    </w:p>
    <w:p w:rsidR="002334E9" w:rsidRDefault="002334E9" w:rsidP="002334E9">
      <w:pPr>
        <w:jc w:val="both"/>
      </w:pPr>
      <w:r>
        <w:t>Постановление от 20 марта 2026 года № 350</w:t>
      </w:r>
    </w:p>
    <w:p w:rsidR="002334E9" w:rsidRDefault="002334E9" w:rsidP="002334E9">
      <w:pPr>
        <w:jc w:val="both"/>
      </w:pPr>
      <w:r>
        <w:t>Об утверждении правил формирования, предоставления и распределения субсидий из районного бюджета бюджетам городских и сельских поселений Дятьковского района</w:t>
      </w:r>
    </w:p>
    <w:p w:rsidR="00EE72A2" w:rsidRDefault="00EE72A2" w:rsidP="00EE72A2">
      <w:pPr>
        <w:shd w:val="clear" w:color="auto" w:fill="FFFFFF"/>
        <w:tabs>
          <w:tab w:val="left" w:pos="4678"/>
        </w:tabs>
        <w:ind w:right="-1"/>
        <w:jc w:val="both"/>
      </w:pPr>
    </w:p>
    <w:p w:rsidR="00EE72A2" w:rsidRDefault="00EE72A2" w:rsidP="00EE72A2">
      <w:pPr>
        <w:shd w:val="clear" w:color="auto" w:fill="FFFFFF"/>
        <w:tabs>
          <w:tab w:val="left" w:pos="4678"/>
        </w:tabs>
        <w:ind w:right="-1"/>
        <w:jc w:val="both"/>
      </w:pPr>
      <w:r>
        <w:t xml:space="preserve">Постановление от 24 марта 2026 года № 355 </w:t>
      </w:r>
    </w:p>
    <w:p w:rsidR="00EE72A2" w:rsidRDefault="00EE72A2" w:rsidP="00EE72A2">
      <w:pPr>
        <w:shd w:val="clear" w:color="auto" w:fill="FFFFFF"/>
        <w:tabs>
          <w:tab w:val="left" w:pos="4678"/>
        </w:tabs>
        <w:ind w:right="-1"/>
        <w:jc w:val="both"/>
        <w:rPr>
          <w:rFonts w:eastAsia="Times New Roman"/>
          <w:color w:val="000000"/>
        </w:rPr>
      </w:pPr>
      <w:r>
        <w:t>«</w:t>
      </w:r>
      <w:r>
        <w:rPr>
          <w:color w:val="000000"/>
          <w:spacing w:val="-2"/>
        </w:rPr>
        <w:t>О внесении изменений в Постановление администрации Дятьковского района от 28.12.2024 года №1585 «О мерах по обеспечению исполнения бюджета Дятьковского городского поселения Дятьковского муниципал</w:t>
      </w:r>
      <w:r>
        <w:rPr>
          <w:color w:val="000000"/>
          <w:spacing w:val="-2"/>
        </w:rPr>
        <w:t>ьного района  Брянской области»</w:t>
      </w:r>
      <w:r w:rsidR="00D90FA9">
        <w:rPr>
          <w:color w:val="000000"/>
          <w:spacing w:val="-2"/>
        </w:rPr>
        <w:t xml:space="preserve"> </w:t>
      </w:r>
      <w:bookmarkStart w:id="0" w:name="_GoBack"/>
      <w:bookmarkEnd w:id="0"/>
    </w:p>
    <w:p w:rsidR="002334E9" w:rsidRDefault="002334E9" w:rsidP="002334E9">
      <w:pPr>
        <w:jc w:val="both"/>
      </w:pPr>
    </w:p>
    <w:p w:rsidR="002334E9" w:rsidRDefault="002334E9" w:rsidP="002334E9">
      <w:pPr>
        <w:jc w:val="both"/>
      </w:pPr>
      <w:r>
        <w:t>Постановление от 25 марта 2026 года № 375</w:t>
      </w:r>
    </w:p>
    <w:p w:rsidR="002334E9" w:rsidRDefault="002334E9" w:rsidP="002334E9">
      <w:pPr>
        <w:ind w:left="3" w:right="-2"/>
        <w:jc w:val="both"/>
      </w:pPr>
      <w:r>
        <w:t>О представлении лицом, поступающим на должность руководителя муниципального учреждения,</w:t>
      </w:r>
      <w:r>
        <w:rPr>
          <w:spacing w:val="-2"/>
        </w:rPr>
        <w:t xml:space="preserve"> </w:t>
      </w:r>
      <w:r>
        <w:t>сведений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доходах,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имуществе и обязательствах имущественного характера, а также руководителем муниципального учреждения сведений о расходах</w:t>
      </w:r>
    </w:p>
    <w:p w:rsidR="002334E9" w:rsidRDefault="002334E9" w:rsidP="002334E9">
      <w:pPr>
        <w:jc w:val="both"/>
      </w:pPr>
    </w:p>
    <w:p w:rsidR="002334E9" w:rsidRDefault="002334E9" w:rsidP="002334E9">
      <w:r>
        <w:t>Постановление от 27 марта 2026 года № 381</w:t>
      </w:r>
    </w:p>
    <w:p w:rsidR="002334E9" w:rsidRDefault="002334E9" w:rsidP="002334E9">
      <w:r>
        <w:t>Об утверждении перечня природоохранных мероприятий Дятьковского муниципального района Брянской области</w:t>
      </w:r>
    </w:p>
    <w:p w:rsidR="002334E9" w:rsidRDefault="002334E9" w:rsidP="002334E9"/>
    <w:p w:rsidR="002334E9" w:rsidRDefault="002334E9" w:rsidP="002334E9">
      <w:r>
        <w:t>Постановление от 27 марта 2026 года № 382</w:t>
      </w:r>
    </w:p>
    <w:p w:rsidR="002334E9" w:rsidRPr="00DE5B34" w:rsidRDefault="002334E9" w:rsidP="002334E9">
      <w:pPr>
        <w:pStyle w:val="ConsPlusNormal0"/>
        <w:jc w:val="both"/>
      </w:pPr>
      <w:r>
        <w:t>О</w:t>
      </w:r>
      <w:r w:rsidRPr="00DE5B34">
        <w:t xml:space="preserve"> внесении изменений в постановление администрации от 13 мая 2024 года № 416 «</w:t>
      </w:r>
      <w:r>
        <w:t>О</w:t>
      </w:r>
      <w:r w:rsidRPr="00DE5B34">
        <w:t xml:space="preserve"> некоторых мерах правового регулирования вопросов, связанных с о</w:t>
      </w:r>
      <w:r>
        <w:t>казанием муниципальной услуги «Р</w:t>
      </w:r>
      <w:r w:rsidRPr="00DE5B34">
        <w:t>еализация дополнительных общеобразовательных программ» в соответствии с социальными сертификатами»</w:t>
      </w:r>
    </w:p>
    <w:p w:rsidR="002334E9" w:rsidRDefault="002334E9" w:rsidP="002334E9"/>
    <w:p w:rsidR="002334E9" w:rsidRDefault="002334E9" w:rsidP="002334E9">
      <w:r>
        <w:t>Постановление от 27 марта 2026 года № 383</w:t>
      </w:r>
    </w:p>
    <w:p w:rsidR="002334E9" w:rsidRDefault="002334E9" w:rsidP="002334E9">
      <w:r>
        <w:t>Об организации оздоровления, отдыха и занятости детей в Дятьковском районе в 2026 году</w:t>
      </w:r>
    </w:p>
    <w:p w:rsidR="002334E9" w:rsidRDefault="002334E9" w:rsidP="002334E9"/>
    <w:p w:rsidR="002334E9" w:rsidRDefault="002334E9" w:rsidP="002334E9">
      <w:r>
        <w:t>Постановление от 27 марта 2026 года № 396</w:t>
      </w:r>
    </w:p>
    <w:p w:rsidR="002334E9" w:rsidRPr="008005ED" w:rsidRDefault="002334E9" w:rsidP="002334E9">
      <w:pPr>
        <w:shd w:val="clear" w:color="auto" w:fill="FFFFFF"/>
        <w:tabs>
          <w:tab w:val="left" w:pos="4678"/>
        </w:tabs>
        <w:ind w:right="-2"/>
        <w:jc w:val="both"/>
        <w:rPr>
          <w:color w:val="000000"/>
        </w:rPr>
      </w:pPr>
      <w:r w:rsidRPr="008005ED">
        <w:rPr>
          <w:color w:val="000000"/>
          <w:spacing w:val="-2"/>
        </w:rPr>
        <w:t>О внесении изменений в Постановление администрации Дятьковского района от 28.12.2024 года №1586 «О мерах по обеспечению исполнения бюджета Дятьковского муниципального района Брянской области</w:t>
      </w:r>
      <w:r>
        <w:rPr>
          <w:color w:val="000000"/>
          <w:spacing w:val="-2"/>
        </w:rPr>
        <w:t>»</w:t>
      </w:r>
    </w:p>
    <w:p w:rsidR="00F84553" w:rsidRDefault="00F84553" w:rsidP="00991415">
      <w:pPr>
        <w:jc w:val="both"/>
        <w:rPr>
          <w:bCs/>
          <w:szCs w:val="24"/>
        </w:rPr>
      </w:pPr>
    </w:p>
    <w:p w:rsidR="00AC5494" w:rsidRDefault="00AC5494" w:rsidP="00991415">
      <w:pPr>
        <w:jc w:val="both"/>
        <w:rPr>
          <w:bCs/>
          <w:szCs w:val="24"/>
        </w:rPr>
      </w:pPr>
    </w:p>
    <w:p w:rsidR="00AC5494" w:rsidRDefault="00AC5494" w:rsidP="00991415">
      <w:pPr>
        <w:jc w:val="both"/>
        <w:rPr>
          <w:szCs w:val="24"/>
        </w:rPr>
      </w:pPr>
    </w:p>
    <w:p w:rsidR="0092110B" w:rsidRDefault="00A47DA2" w:rsidP="00991415">
      <w:pPr>
        <w:jc w:val="both"/>
        <w:rPr>
          <w:szCs w:val="24"/>
        </w:rPr>
      </w:pPr>
      <w:r>
        <w:rPr>
          <w:szCs w:val="24"/>
        </w:rPr>
        <w:t>Н</w:t>
      </w:r>
      <w:r w:rsidR="00FD2129" w:rsidRPr="008E597B">
        <w:rPr>
          <w:szCs w:val="24"/>
        </w:rPr>
        <w:t>ачальник отдела организационной работы</w:t>
      </w:r>
      <w:r w:rsidR="00FD2129" w:rsidRPr="008E597B">
        <w:rPr>
          <w:szCs w:val="24"/>
        </w:rPr>
        <w:tab/>
        <w:t xml:space="preserve">     </w:t>
      </w:r>
      <w:r w:rsidR="00FD2129" w:rsidRPr="008E597B">
        <w:rPr>
          <w:szCs w:val="24"/>
        </w:rPr>
        <w:tab/>
      </w:r>
      <w:r w:rsidR="00FD2129" w:rsidRPr="008E597B">
        <w:rPr>
          <w:szCs w:val="24"/>
        </w:rPr>
        <w:tab/>
        <w:t xml:space="preserve">      </w:t>
      </w:r>
      <w:r>
        <w:rPr>
          <w:szCs w:val="24"/>
        </w:rPr>
        <w:tab/>
      </w:r>
      <w:r w:rsidR="008D4311">
        <w:rPr>
          <w:szCs w:val="24"/>
        </w:rPr>
        <w:tab/>
      </w:r>
      <w:r>
        <w:rPr>
          <w:szCs w:val="24"/>
        </w:rPr>
        <w:t>Е.Г.Ларина</w:t>
      </w:r>
    </w:p>
    <w:p w:rsidR="00AC5494" w:rsidRDefault="00AC5494" w:rsidP="00991415">
      <w:pPr>
        <w:jc w:val="both"/>
        <w:rPr>
          <w:szCs w:val="24"/>
        </w:rPr>
      </w:pPr>
    </w:p>
    <w:p w:rsidR="00AC5494" w:rsidRDefault="00AC5494" w:rsidP="00991415">
      <w:pPr>
        <w:jc w:val="both"/>
        <w:rPr>
          <w:szCs w:val="24"/>
        </w:rPr>
      </w:pPr>
    </w:p>
    <w:sectPr w:rsidR="00AC5494" w:rsidSect="00F84553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C7F7C"/>
    <w:multiLevelType w:val="hybridMultilevel"/>
    <w:tmpl w:val="4FF6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30"/>
    <w:rsid w:val="00017C17"/>
    <w:rsid w:val="0002443F"/>
    <w:rsid w:val="00042723"/>
    <w:rsid w:val="00054198"/>
    <w:rsid w:val="00064959"/>
    <w:rsid w:val="00065847"/>
    <w:rsid w:val="00070B23"/>
    <w:rsid w:val="000A521A"/>
    <w:rsid w:val="000A77D0"/>
    <w:rsid w:val="000C6432"/>
    <w:rsid w:val="000C6D58"/>
    <w:rsid w:val="000D68FA"/>
    <w:rsid w:val="000F1EB3"/>
    <w:rsid w:val="00113E55"/>
    <w:rsid w:val="00120492"/>
    <w:rsid w:val="00155549"/>
    <w:rsid w:val="001618D9"/>
    <w:rsid w:val="001706C8"/>
    <w:rsid w:val="00175540"/>
    <w:rsid w:val="001E7A8B"/>
    <w:rsid w:val="00206ACE"/>
    <w:rsid w:val="002334E9"/>
    <w:rsid w:val="0024126D"/>
    <w:rsid w:val="002844E4"/>
    <w:rsid w:val="002867B4"/>
    <w:rsid w:val="00295FB5"/>
    <w:rsid w:val="002C7030"/>
    <w:rsid w:val="002E53A9"/>
    <w:rsid w:val="0033011C"/>
    <w:rsid w:val="003343A1"/>
    <w:rsid w:val="0035727A"/>
    <w:rsid w:val="00394D00"/>
    <w:rsid w:val="00395DD3"/>
    <w:rsid w:val="003E7551"/>
    <w:rsid w:val="00401116"/>
    <w:rsid w:val="00432B3E"/>
    <w:rsid w:val="00434971"/>
    <w:rsid w:val="00437D4B"/>
    <w:rsid w:val="00453E37"/>
    <w:rsid w:val="004636B0"/>
    <w:rsid w:val="0048010A"/>
    <w:rsid w:val="0048135D"/>
    <w:rsid w:val="0049341E"/>
    <w:rsid w:val="004A09C9"/>
    <w:rsid w:val="004C25EB"/>
    <w:rsid w:val="005500DA"/>
    <w:rsid w:val="0055480D"/>
    <w:rsid w:val="005557EC"/>
    <w:rsid w:val="00563C6C"/>
    <w:rsid w:val="00572FB9"/>
    <w:rsid w:val="00593DBD"/>
    <w:rsid w:val="005B0550"/>
    <w:rsid w:val="005B0AA4"/>
    <w:rsid w:val="005D404C"/>
    <w:rsid w:val="00632B96"/>
    <w:rsid w:val="00643132"/>
    <w:rsid w:val="0064322A"/>
    <w:rsid w:val="00643E4E"/>
    <w:rsid w:val="00662C87"/>
    <w:rsid w:val="00667109"/>
    <w:rsid w:val="006745E1"/>
    <w:rsid w:val="0067603C"/>
    <w:rsid w:val="00692B50"/>
    <w:rsid w:val="00693EFE"/>
    <w:rsid w:val="006E1FDC"/>
    <w:rsid w:val="006F32EF"/>
    <w:rsid w:val="006F68D7"/>
    <w:rsid w:val="007072D6"/>
    <w:rsid w:val="00727616"/>
    <w:rsid w:val="00747681"/>
    <w:rsid w:val="00772809"/>
    <w:rsid w:val="007A00EA"/>
    <w:rsid w:val="007B0574"/>
    <w:rsid w:val="007B5204"/>
    <w:rsid w:val="007E7FC4"/>
    <w:rsid w:val="008337BD"/>
    <w:rsid w:val="00835188"/>
    <w:rsid w:val="00835F83"/>
    <w:rsid w:val="00855545"/>
    <w:rsid w:val="008649A4"/>
    <w:rsid w:val="00873DD5"/>
    <w:rsid w:val="008A4B71"/>
    <w:rsid w:val="008B3327"/>
    <w:rsid w:val="008B3BEB"/>
    <w:rsid w:val="008C188F"/>
    <w:rsid w:val="008C1CC7"/>
    <w:rsid w:val="008D4311"/>
    <w:rsid w:val="008E597B"/>
    <w:rsid w:val="00910104"/>
    <w:rsid w:val="0092110B"/>
    <w:rsid w:val="00927FB6"/>
    <w:rsid w:val="009518FA"/>
    <w:rsid w:val="00965126"/>
    <w:rsid w:val="0098148B"/>
    <w:rsid w:val="009834F1"/>
    <w:rsid w:val="00986C6C"/>
    <w:rsid w:val="00991415"/>
    <w:rsid w:val="009B7B1B"/>
    <w:rsid w:val="00A02E7E"/>
    <w:rsid w:val="00A034BB"/>
    <w:rsid w:val="00A157F7"/>
    <w:rsid w:val="00A204D5"/>
    <w:rsid w:val="00A47DA2"/>
    <w:rsid w:val="00A57EAA"/>
    <w:rsid w:val="00A62E82"/>
    <w:rsid w:val="00A8500E"/>
    <w:rsid w:val="00AB4F37"/>
    <w:rsid w:val="00AC2F36"/>
    <w:rsid w:val="00AC5494"/>
    <w:rsid w:val="00AE40BA"/>
    <w:rsid w:val="00AF7D0B"/>
    <w:rsid w:val="00B15AE3"/>
    <w:rsid w:val="00B17851"/>
    <w:rsid w:val="00B3433D"/>
    <w:rsid w:val="00B45C52"/>
    <w:rsid w:val="00B75EAA"/>
    <w:rsid w:val="00B836AE"/>
    <w:rsid w:val="00B865A3"/>
    <w:rsid w:val="00BA222C"/>
    <w:rsid w:val="00BB77AC"/>
    <w:rsid w:val="00BE7505"/>
    <w:rsid w:val="00CB2D59"/>
    <w:rsid w:val="00CB789F"/>
    <w:rsid w:val="00CC7087"/>
    <w:rsid w:val="00D0545A"/>
    <w:rsid w:val="00D245AF"/>
    <w:rsid w:val="00D44F15"/>
    <w:rsid w:val="00D90FA9"/>
    <w:rsid w:val="00DA4903"/>
    <w:rsid w:val="00DF6282"/>
    <w:rsid w:val="00DF7A7B"/>
    <w:rsid w:val="00E05459"/>
    <w:rsid w:val="00E12B1F"/>
    <w:rsid w:val="00E46441"/>
    <w:rsid w:val="00E55B97"/>
    <w:rsid w:val="00E611BE"/>
    <w:rsid w:val="00E741E2"/>
    <w:rsid w:val="00EB06F1"/>
    <w:rsid w:val="00EB6FFD"/>
    <w:rsid w:val="00EB788F"/>
    <w:rsid w:val="00EC00F1"/>
    <w:rsid w:val="00EC6F4B"/>
    <w:rsid w:val="00EE5D7E"/>
    <w:rsid w:val="00EE72A2"/>
    <w:rsid w:val="00F034A9"/>
    <w:rsid w:val="00F0495C"/>
    <w:rsid w:val="00F5781F"/>
    <w:rsid w:val="00F60451"/>
    <w:rsid w:val="00F72FCB"/>
    <w:rsid w:val="00F76E1A"/>
    <w:rsid w:val="00F84553"/>
    <w:rsid w:val="00F84FA7"/>
    <w:rsid w:val="00FA4F2B"/>
    <w:rsid w:val="00FB203F"/>
    <w:rsid w:val="00FC13B1"/>
    <w:rsid w:val="00FD2129"/>
    <w:rsid w:val="00FD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9F6AF"/>
  <w15:chartTrackingRefBased/>
  <w15:docId w15:val="{AE0191C3-9572-46F9-BF4D-2A6E6DEE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3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F60451"/>
    <w:pPr>
      <w:keepNext/>
      <w:outlineLvl w:val="0"/>
    </w:pPr>
    <w:rPr>
      <w:rFonts w:eastAsia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7D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2B50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0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7030"/>
    <w:rPr>
      <w:rFonts w:ascii="Segoe UI" w:eastAsia="Calibr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D245AF"/>
    <w:pPr>
      <w:spacing w:after="0" w:line="240" w:lineRule="auto"/>
    </w:pPr>
    <w:rPr>
      <w:rFonts w:ascii="Times New Roman" w:hAnsi="Times New Roman"/>
    </w:rPr>
  </w:style>
  <w:style w:type="paragraph" w:customStyle="1" w:styleId="ConsPlusTitle">
    <w:name w:val="ConsPlusTitle"/>
    <w:qFormat/>
    <w:rsid w:val="00D245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aliases w:val="Знак Знак1"/>
    <w:basedOn w:val="a"/>
    <w:uiPriority w:val="99"/>
    <w:unhideWhenUsed/>
    <w:qFormat/>
    <w:rsid w:val="005557EC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apple-converted-space">
    <w:name w:val="apple-converted-space"/>
    <w:basedOn w:val="a0"/>
    <w:rsid w:val="00E12B1F"/>
  </w:style>
  <w:style w:type="character" w:customStyle="1" w:styleId="consplusnormal">
    <w:name w:val="consplusnormal"/>
    <w:basedOn w:val="a0"/>
    <w:rsid w:val="00E12B1F"/>
  </w:style>
  <w:style w:type="character" w:customStyle="1" w:styleId="s1">
    <w:name w:val="s1"/>
    <w:basedOn w:val="a0"/>
    <w:rsid w:val="007E7FC4"/>
  </w:style>
  <w:style w:type="character" w:customStyle="1" w:styleId="10">
    <w:name w:val="Заголовок 1 Знак"/>
    <w:basedOn w:val="a0"/>
    <w:link w:val="1"/>
    <w:rsid w:val="00F604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F60451"/>
    <w:pPr>
      <w:jc w:val="both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60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F60451"/>
    <w:rPr>
      <w:b/>
      <w:bCs/>
    </w:rPr>
  </w:style>
  <w:style w:type="paragraph" w:customStyle="1" w:styleId="ConsPlusNormal0">
    <w:name w:val="ConsPlusNormal"/>
    <w:link w:val="ConsPlusNormal1"/>
    <w:qFormat/>
    <w:rsid w:val="004636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175540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692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1">
    <w:name w:val="Основной текст (2)_"/>
    <w:basedOn w:val="a0"/>
    <w:link w:val="22"/>
    <w:locked/>
    <w:rsid w:val="001618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1618D9"/>
    <w:pPr>
      <w:widowControl w:val="0"/>
      <w:shd w:val="clear" w:color="auto" w:fill="FFFFFF"/>
      <w:spacing w:before="420" w:after="660" w:line="0" w:lineRule="atLeast"/>
      <w:jc w:val="both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rsid w:val="00BB77A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qFormat/>
    <w:rsid w:val="00BB77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rtejustify1">
    <w:name w:val="rtejustify1"/>
    <w:basedOn w:val="a"/>
    <w:rsid w:val="00A02E7E"/>
    <w:pPr>
      <w:spacing w:after="101" w:line="396" w:lineRule="atLeast"/>
      <w:jc w:val="both"/>
    </w:pPr>
    <w:rPr>
      <w:rFonts w:eastAsia="Times New Roman"/>
      <w:sz w:val="26"/>
      <w:szCs w:val="26"/>
      <w:lang w:eastAsia="ru-RU"/>
    </w:rPr>
  </w:style>
  <w:style w:type="paragraph" w:styleId="ac">
    <w:name w:val="Plain Text"/>
    <w:aliases w:val="Текст Знак Знак Знак Знак Знак Знак Знак Знак Знак Знак,Текст Знак Знак Знак Знак Знак Знак Знак Знак Знак Знак + по ширине"/>
    <w:basedOn w:val="a"/>
    <w:link w:val="ad"/>
    <w:unhideWhenUsed/>
    <w:qFormat/>
    <w:rsid w:val="00E054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aliases w:val="Текст Знак Знак Знак Знак Знак Знак Знак Знак Знак Знак Знак,Текст Знак Знак Знак Знак Знак Знак Знак Знак Знак Знак + по ширине Знак"/>
    <w:basedOn w:val="a0"/>
    <w:link w:val="ac"/>
    <w:rsid w:val="00E05459"/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59"/>
    <w:rsid w:val="00E05459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C1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Основной текст_"/>
    <w:link w:val="11"/>
    <w:locked/>
    <w:rsid w:val="007072D6"/>
    <w:rPr>
      <w:rFonts w:ascii="Times New Roman" w:eastAsia="Times New Roman" w:hAnsi="Times New Roman" w:cs="Times New Roman"/>
      <w:color w:val="423F42"/>
      <w:shd w:val="clear" w:color="auto" w:fill="FFFFFF"/>
    </w:rPr>
  </w:style>
  <w:style w:type="paragraph" w:customStyle="1" w:styleId="11">
    <w:name w:val="Основной текст1"/>
    <w:basedOn w:val="a"/>
    <w:link w:val="af"/>
    <w:qFormat/>
    <w:rsid w:val="007072D6"/>
    <w:pPr>
      <w:widowControl w:val="0"/>
      <w:shd w:val="clear" w:color="auto" w:fill="FFFFFF"/>
      <w:ind w:firstLine="400"/>
    </w:pPr>
    <w:rPr>
      <w:rFonts w:eastAsia="Times New Roman"/>
      <w:color w:val="423F42"/>
      <w:sz w:val="22"/>
    </w:rPr>
  </w:style>
  <w:style w:type="character" w:customStyle="1" w:styleId="20">
    <w:name w:val="Заголовок 2 Знак"/>
    <w:basedOn w:val="a0"/>
    <w:link w:val="2"/>
    <w:uiPriority w:val="9"/>
    <w:semiHidden/>
    <w:rsid w:val="00437D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1">
    <w:name w:val="Style1"/>
    <w:basedOn w:val="a"/>
    <w:uiPriority w:val="99"/>
    <w:rsid w:val="008E597B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/>
      <w:szCs w:val="24"/>
      <w:lang w:eastAsia="ru-RU"/>
    </w:rPr>
  </w:style>
  <w:style w:type="paragraph" w:customStyle="1" w:styleId="Style5">
    <w:name w:val="Style5"/>
    <w:basedOn w:val="a"/>
    <w:uiPriority w:val="99"/>
    <w:rsid w:val="008E597B"/>
    <w:pPr>
      <w:widowControl w:val="0"/>
      <w:autoSpaceDE w:val="0"/>
      <w:autoSpaceDN w:val="0"/>
      <w:adjustRightInd w:val="0"/>
    </w:pPr>
    <w:rPr>
      <w:rFonts w:eastAsiaTheme="minorEastAsia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8E597B"/>
    <w:rPr>
      <w:rFonts w:ascii="Times New Roman" w:hAnsi="Times New Roman" w:cs="Times New Roman" w:hint="default"/>
      <w:sz w:val="20"/>
      <w:szCs w:val="20"/>
    </w:rPr>
  </w:style>
  <w:style w:type="paragraph" w:styleId="af0">
    <w:name w:val="Subtitle"/>
    <w:basedOn w:val="a"/>
    <w:link w:val="af1"/>
    <w:qFormat/>
    <w:rsid w:val="00DF6282"/>
    <w:pPr>
      <w:jc w:val="both"/>
    </w:pPr>
    <w:rPr>
      <w:rFonts w:eastAsia="Times New Roman"/>
      <w:sz w:val="28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DF62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basedOn w:val="a"/>
    <w:next w:val="af3"/>
    <w:link w:val="af4"/>
    <w:uiPriority w:val="10"/>
    <w:qFormat/>
    <w:rsid w:val="00643E4E"/>
    <w:pPr>
      <w:jc w:val="center"/>
    </w:pPr>
    <w:rPr>
      <w:rFonts w:eastAsia="Times New Roman"/>
      <w:b/>
      <w:szCs w:val="20"/>
      <w:lang w:eastAsia="ru-RU"/>
    </w:rPr>
  </w:style>
  <w:style w:type="character" w:customStyle="1" w:styleId="af4">
    <w:name w:val="Заголовок Знак"/>
    <w:link w:val="af2"/>
    <w:rsid w:val="00643E4E"/>
    <w:rPr>
      <w:b/>
      <w:sz w:val="24"/>
    </w:rPr>
  </w:style>
  <w:style w:type="character" w:customStyle="1" w:styleId="0pt">
    <w:name w:val="Основной текст + Интервал 0 pt"/>
    <w:rsid w:val="00643E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26"/>
      <w:szCs w:val="26"/>
      <w:u w:val="none"/>
      <w:effect w:val="none"/>
      <w:lang w:val="ru-RU"/>
    </w:rPr>
  </w:style>
  <w:style w:type="paragraph" w:styleId="af3">
    <w:name w:val="Title"/>
    <w:basedOn w:val="a"/>
    <w:next w:val="a"/>
    <w:link w:val="12"/>
    <w:uiPriority w:val="10"/>
    <w:qFormat/>
    <w:rsid w:val="00643E4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link w:val="af3"/>
    <w:uiPriority w:val="10"/>
    <w:rsid w:val="00643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Без интервала Знак"/>
    <w:basedOn w:val="a0"/>
    <w:link w:val="a5"/>
    <w:uiPriority w:val="1"/>
    <w:locked/>
    <w:rsid w:val="00B75EAA"/>
    <w:rPr>
      <w:rFonts w:ascii="Times New Roman" w:hAnsi="Times New Roman"/>
    </w:rPr>
  </w:style>
  <w:style w:type="paragraph" w:customStyle="1" w:styleId="af5">
    <w:basedOn w:val="a"/>
    <w:next w:val="af3"/>
    <w:qFormat/>
    <w:rsid w:val="00910104"/>
    <w:pPr>
      <w:jc w:val="center"/>
    </w:pPr>
    <w:rPr>
      <w:rFonts w:eastAsia="Times New Roman"/>
      <w:b/>
      <w:szCs w:val="20"/>
      <w:lang w:eastAsia="ru-RU"/>
    </w:rPr>
  </w:style>
  <w:style w:type="character" w:customStyle="1" w:styleId="Bodytext">
    <w:name w:val="Body text_"/>
    <w:basedOn w:val="a0"/>
    <w:locked/>
    <w:rsid w:val="00AB4F37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headertext">
    <w:name w:val="headertext"/>
    <w:basedOn w:val="a"/>
    <w:uiPriority w:val="1"/>
    <w:qFormat/>
    <w:rsid w:val="000A77D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af6">
    <w:name w:val="Знак Знак Знак Знак"/>
    <w:basedOn w:val="a"/>
    <w:rsid w:val="00070B23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basedOn w:val="a"/>
    <w:next w:val="af3"/>
    <w:qFormat/>
    <w:rsid w:val="00070B23"/>
    <w:pPr>
      <w:jc w:val="center"/>
    </w:pPr>
    <w:rPr>
      <w:rFonts w:eastAsia="Times New Roman"/>
      <w:b/>
      <w:szCs w:val="20"/>
      <w:lang w:eastAsia="ru-RU"/>
    </w:rPr>
  </w:style>
  <w:style w:type="character" w:customStyle="1" w:styleId="ConsPlusNormal1">
    <w:name w:val="ConsPlusNormal1"/>
    <w:link w:val="ConsPlusNormal0"/>
    <w:locked/>
    <w:rsid w:val="00CC70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432B3E"/>
    <w:rPr>
      <w:rFonts w:ascii="Times New Roman" w:hAnsi="Times New Roman" w:cs="Times New Roman" w:hint="default"/>
    </w:rPr>
  </w:style>
  <w:style w:type="character" w:customStyle="1" w:styleId="13">
    <w:name w:val="Основной текст Знак1"/>
    <w:basedOn w:val="a0"/>
    <w:uiPriority w:val="99"/>
    <w:rsid w:val="00432B3E"/>
    <w:rPr>
      <w:sz w:val="22"/>
      <w:szCs w:val="22"/>
    </w:rPr>
  </w:style>
  <w:style w:type="character" w:customStyle="1" w:styleId="41">
    <w:name w:val="Основной текст (4)_"/>
    <w:basedOn w:val="a0"/>
    <w:link w:val="42"/>
    <w:locked/>
    <w:rsid w:val="00EB6F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B6FFD"/>
    <w:pPr>
      <w:widowControl w:val="0"/>
      <w:shd w:val="clear" w:color="auto" w:fill="FFFFFF"/>
      <w:spacing w:before="300" w:after="600" w:line="0" w:lineRule="atLeast"/>
      <w:jc w:val="center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CD09C-1831-4048-912D-C5A34CA57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Mashburo</dc:creator>
  <cp:keywords/>
  <dc:description/>
  <cp:lastModifiedBy>Пользователь Windows</cp:lastModifiedBy>
  <cp:revision>273</cp:revision>
  <cp:lastPrinted>2026-04-03T12:15:00Z</cp:lastPrinted>
  <dcterms:created xsi:type="dcterms:W3CDTF">2016-06-06T07:11:00Z</dcterms:created>
  <dcterms:modified xsi:type="dcterms:W3CDTF">2026-04-03T12:44:00Z</dcterms:modified>
</cp:coreProperties>
</file>